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0A8AFDE" w14:textId="77777777" w:rsidTr="00987DB5">
        <w:tc>
          <w:tcPr>
            <w:tcW w:w="9498" w:type="dxa"/>
          </w:tcPr>
          <w:p w14:paraId="20A8AFDA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0A8AFF5" wp14:editId="20A8AFF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A8AFDB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20A8AFDC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0A8AFD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0A8AFDF" w14:textId="18CF01AD" w:rsidR="00AE5C63" w:rsidRPr="00592EFE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EF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592EFE" w:rsidRPr="00592EFE">
            <w:rPr>
              <w:rFonts w:ascii="Times New Roman" w:hAnsi="Times New Roman"/>
              <w:sz w:val="28"/>
              <w:szCs w:val="28"/>
            </w:rPr>
            <w:t>25 апреля 2024 года</w:t>
          </w:r>
        </w:sdtContent>
      </w:sdt>
      <w:r w:rsidRPr="00592EF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592EFE" w:rsidRPr="00592EFE">
            <w:rPr>
              <w:rFonts w:ascii="Times New Roman" w:hAnsi="Times New Roman"/>
              <w:sz w:val="28"/>
              <w:szCs w:val="28"/>
            </w:rPr>
            <w:t>61</w:t>
          </w:r>
        </w:sdtContent>
      </w:sdt>
    </w:p>
    <w:p w14:paraId="20A8AFE0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0A8AFE1" w14:textId="55FEE018" w:rsidR="00AE5C63" w:rsidRPr="008E7CA5" w:rsidRDefault="00AE5C63" w:rsidP="00AE5C63">
      <w:pPr>
        <w:jc w:val="center"/>
        <w:rPr>
          <w:rFonts w:ascii="Times New Roman" w:hAnsi="Times New Roman"/>
          <w:b/>
          <w:sz w:val="28"/>
          <w:szCs w:val="28"/>
        </w:rPr>
      </w:pPr>
      <w:r w:rsidRPr="008E7CA5">
        <w:rPr>
          <w:rFonts w:ascii="Times New Roman" w:hAnsi="Times New Roman"/>
          <w:b/>
          <w:sz w:val="28"/>
          <w:szCs w:val="28"/>
        </w:rPr>
        <w:t xml:space="preserve">Об утверждении положения и состава комиссии по повышению устойчивости функционирования экономики муниципального образования «Городской округ </w:t>
      </w:r>
      <w:proofErr w:type="spellStart"/>
      <w:r w:rsidRPr="008E7CA5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8E7CA5">
        <w:rPr>
          <w:rFonts w:ascii="Times New Roman" w:hAnsi="Times New Roman"/>
          <w:b/>
          <w:sz w:val="28"/>
          <w:szCs w:val="28"/>
        </w:rPr>
        <w:t>» в военное время</w:t>
      </w:r>
    </w:p>
    <w:p w14:paraId="34DD5AB2" w14:textId="77777777" w:rsidR="00214416" w:rsidRDefault="00214416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E3E37F" w14:textId="483F0631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 xml:space="preserve">Во исполнение Федерального закона от 12.02.1998 № 28-ФЗ «О гражданской обороне», в целях комплексного подхода к вопросам подготовки экономики </w:t>
      </w:r>
      <w:bookmarkStart w:id="0" w:name="_GoBack"/>
      <w:bookmarkEnd w:id="0"/>
      <w:r w:rsidRPr="00B225E5">
        <w:rPr>
          <w:rFonts w:ascii="Times New Roman" w:hAnsi="Times New Roman"/>
          <w:sz w:val="28"/>
          <w:szCs w:val="28"/>
        </w:rPr>
        <w:t xml:space="preserve">организаций и объектов, имеющих высокую степень опасности возникновения чрезвычайных ситуаций в военное время к устойчивому функционированию на территории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sz w:val="28"/>
          <w:szCs w:val="28"/>
        </w:rPr>
        <w:t xml:space="preserve">», </w:t>
      </w:r>
      <w:r w:rsidRPr="00B225E5">
        <w:rPr>
          <w:rFonts w:ascii="Times New Roman" w:hAnsi="Times New Roman"/>
          <w:b/>
          <w:sz w:val="28"/>
          <w:szCs w:val="28"/>
        </w:rPr>
        <w:t>ПОСТАНОВЛЯЮ:</w:t>
      </w:r>
    </w:p>
    <w:p w14:paraId="629B46FE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 xml:space="preserve">1. Утвердить Положение о комиссии по повышению устойчивого функционирования экономики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sz w:val="28"/>
          <w:szCs w:val="28"/>
        </w:rPr>
        <w:t>» в военное время (приложение 1).</w:t>
      </w:r>
    </w:p>
    <w:p w14:paraId="79FF5F87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 xml:space="preserve">2. Утвердить состав комиссии по повышению устойчивого функционирования экономики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sz w:val="28"/>
          <w:szCs w:val="28"/>
        </w:rPr>
        <w:t>» в военное время (приложение 2).</w:t>
      </w:r>
    </w:p>
    <w:p w14:paraId="5500B567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мэра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sz w:val="28"/>
          <w:szCs w:val="28"/>
        </w:rPr>
        <w:t xml:space="preserve">» от 28.08.2019 № 129 «Об утверждении Положения и состава комиссии по повышению устойчивого функционирования экономики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sz w:val="28"/>
          <w:szCs w:val="28"/>
        </w:rPr>
        <w:t>» в военное время».</w:t>
      </w:r>
    </w:p>
    <w:p w14:paraId="173C17E6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bCs/>
          <w:sz w:val="28"/>
          <w:szCs w:val="28"/>
        </w:rPr>
        <w:t xml:space="preserve">4. Опубликовать настоящее постановление в газете «Знамя труда» и разместить на официальном сайте муниципального образования «Городской округ </w:t>
      </w:r>
      <w:proofErr w:type="spellStart"/>
      <w:r w:rsidRPr="00B225E5">
        <w:rPr>
          <w:rFonts w:ascii="Times New Roman" w:hAnsi="Times New Roman"/>
          <w:bCs/>
          <w:sz w:val="28"/>
          <w:szCs w:val="28"/>
        </w:rPr>
        <w:t>Ногликский</w:t>
      </w:r>
      <w:proofErr w:type="spellEnd"/>
      <w:r w:rsidRPr="00B225E5">
        <w:rPr>
          <w:rFonts w:ascii="Times New Roman" w:hAnsi="Times New Roman"/>
          <w:bCs/>
          <w:sz w:val="28"/>
          <w:szCs w:val="28"/>
        </w:rPr>
        <w:t>» в информационно-телекоммуникационной сети «Интернет».</w:t>
      </w:r>
    </w:p>
    <w:p w14:paraId="776D801C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14:paraId="3ED89CCC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0403DF" w14:textId="77777777" w:rsidR="00B225E5" w:rsidRPr="00B225E5" w:rsidRDefault="00B225E5" w:rsidP="002144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BB05D1" w14:textId="03DB0E74" w:rsidR="00933669" w:rsidRDefault="00933669" w:rsidP="00214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B225E5" w:rsidRPr="00B225E5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B225E5" w:rsidRPr="00B225E5">
        <w:rPr>
          <w:rFonts w:ascii="Times New Roman" w:hAnsi="Times New Roman"/>
          <w:sz w:val="28"/>
          <w:szCs w:val="28"/>
        </w:rPr>
        <w:t xml:space="preserve"> </w:t>
      </w:r>
    </w:p>
    <w:p w14:paraId="1015399D" w14:textId="30D04AAC" w:rsidR="00B225E5" w:rsidRPr="00B225E5" w:rsidRDefault="00B225E5" w:rsidP="00214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0A8AFF4" w14:textId="313A3DEC" w:rsidR="008629FA" w:rsidRPr="008629FA" w:rsidRDefault="00B225E5" w:rsidP="00214416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25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 w:rsidRPr="00B225E5">
        <w:rPr>
          <w:rFonts w:ascii="Times New Roman" w:hAnsi="Times New Roman"/>
          <w:sz w:val="28"/>
          <w:szCs w:val="28"/>
        </w:rPr>
        <w:tab/>
        <w:t xml:space="preserve">   </w:t>
      </w:r>
      <w:r w:rsidR="00933669">
        <w:rPr>
          <w:rFonts w:ascii="Times New Roman" w:hAnsi="Times New Roman"/>
          <w:sz w:val="28"/>
          <w:szCs w:val="28"/>
        </w:rPr>
        <w:t xml:space="preserve">     О.В. Водолага</w:t>
      </w:r>
    </w:p>
    <w:sectPr w:rsidR="008629FA" w:rsidRPr="008629FA" w:rsidSect="00933669">
      <w:footerReference w:type="default" r:id="rId7"/>
      <w:pgSz w:w="11906" w:h="16838"/>
      <w:pgMar w:top="709" w:right="851" w:bottom="0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8AFF9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20A8AFFA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8AFFB" w14:textId="422F0340" w:rsidR="00AE5C63" w:rsidRDefault="00AE5C63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8AFF7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20A8AFF8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14416"/>
    <w:rsid w:val="002E5832"/>
    <w:rsid w:val="00364F8F"/>
    <w:rsid w:val="00520CBF"/>
    <w:rsid w:val="00592EFE"/>
    <w:rsid w:val="008629FA"/>
    <w:rsid w:val="008E7CA5"/>
    <w:rsid w:val="00933669"/>
    <w:rsid w:val="00987DB5"/>
    <w:rsid w:val="00AC72C8"/>
    <w:rsid w:val="00AE5C63"/>
    <w:rsid w:val="00B10ED9"/>
    <w:rsid w:val="00B225E5"/>
    <w:rsid w:val="00B25688"/>
    <w:rsid w:val="00C02849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A8AFD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886AEE" w:rsidRDefault="00886AEE" w:rsidP="00886AEE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886AEE" w:rsidRDefault="00886AEE" w:rsidP="00886AEE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B4044"/>
    <w:rsid w:val="00886AEE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86AEE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886AEE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886AEE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7</cp:revision>
  <dcterms:created xsi:type="dcterms:W3CDTF">2020-04-07T04:54:00Z</dcterms:created>
  <dcterms:modified xsi:type="dcterms:W3CDTF">2024-04-25T04:36:00Z</dcterms:modified>
</cp:coreProperties>
</file>